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有限公司股东会决议</w:t>
      </w:r>
    </w:p>
    <w:p>
      <w:pPr>
        <w:ind w:firstLine="422" w:firstLineChars="200"/>
        <w:jc w:val="center"/>
        <w:rPr>
          <w:rFonts w:hint="eastAsia" w:ascii="宋体" w:hAnsi="宋体" w:cs="宋体"/>
          <w:b/>
          <w:szCs w:val="21"/>
          <w:lang/>
        </w:rPr>
      </w:pPr>
    </w:p>
    <w:p>
      <w:pPr>
        <w:ind w:firstLine="422" w:firstLineChars="200"/>
        <w:jc w:val="center"/>
        <w:rPr>
          <w:rFonts w:hint="eastAsia" w:ascii="宋体" w:hAnsi="宋体" w:cs="宋体"/>
          <w:b/>
          <w:szCs w:val="21"/>
          <w:lang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有限公司于_____________年_____________月_____________日在_____________召开股东会会议，本次会议是根据公司章程规定召开的临时会议，于召开会议前依法通知了全体股东，会议通知的时间、方式以及会议的召集和主持符合公司章程的规定，出席本次股东会会议的有股东_____________和股东_____________，全体股东均已到会。股东会会议一致通过并决议如下：</w:t>
      </w:r>
    </w:p>
    <w:p>
      <w:pPr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股东_____________将所持有的占公司_____________%的股权（认缴注册资本_____________万元，实缴_____________万元），以_____________万元的价格转让给_____________，所转让的占公司_____________%的股权中尚未到资的注册资本_____________万元由_____________按章程规定如期到资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股权转让后，_____________持有公司_____________%的股权（认缴注册资本_____________万元，实缴_____________万元）；_____________持有公司_____________%的股权（认缴注册资本_____________万元，实缴_____________万元）；_____________持有公司_____________%的股权（认缴注册资本_____________万元，实缴_____________万元）。</w:t>
      </w:r>
    </w:p>
    <w:p>
      <w:pPr>
        <w:rPr>
          <w:rFonts w:hint="eastAsia" w:ascii="宋体" w:hAnsi="宋体" w:cs="宋体"/>
          <w:szCs w:val="21"/>
        </w:rPr>
      </w:pPr>
    </w:p>
    <w:p>
      <w:pPr>
        <w:ind w:firstLine="420" w:firstLineChars="20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同意以上决议的股东签字：</w:t>
      </w:r>
    </w:p>
    <w:p>
      <w:pPr>
        <w:ind w:firstLine="420" w:firstLineChars="20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股东：_____________</w:t>
      </w:r>
    </w:p>
    <w:p>
      <w:pPr>
        <w:ind w:firstLine="420" w:firstLineChars="20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股东：_____________</w:t>
      </w:r>
    </w:p>
    <w:p>
      <w:pPr>
        <w:ind w:firstLine="420" w:firstLineChars="20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股东：_____________</w:t>
      </w:r>
    </w:p>
    <w:p>
      <w:pPr>
        <w:ind w:firstLine="420" w:firstLineChars="20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_____________年_____________月_____________日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snapToGrid w:val="0"/>
        <w:spacing w:line="360" w:lineRule="auto"/>
        <w:ind w:right="480"/>
        <w:contextualSpacing/>
        <w:rPr>
          <w:rFonts w:hint="eastAsia" w:ascii="宋体" w:hAnsi="宋体" w:cs="宋体"/>
          <w:szCs w:val="21"/>
        </w:rPr>
      </w:pPr>
    </w:p>
    <w:p>
      <w:pPr>
        <w:snapToGrid w:val="0"/>
        <w:spacing w:line="360" w:lineRule="auto"/>
        <w:ind w:right="480"/>
        <w:contextualSpacing/>
        <w:rPr>
          <w:rFonts w:hint="eastAsia" w:ascii="宋体" w:hAnsi="宋体" w:cs="宋体"/>
          <w:szCs w:val="21"/>
        </w:rPr>
      </w:pPr>
    </w:p>
    <w:p>
      <w:pPr>
        <w:snapToGrid w:val="0"/>
        <w:spacing w:line="360" w:lineRule="auto"/>
        <w:ind w:right="480"/>
        <w:contextualSpacing/>
        <w:rPr>
          <w:rFonts w:hint="eastAsia" w:ascii="宋体" w:hAnsi="宋体" w:cs="宋体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E4F1D"/>
    <w:rsid w:val="00151F7A"/>
    <w:rsid w:val="00325426"/>
    <w:rsid w:val="004C0E5D"/>
    <w:rsid w:val="005171A1"/>
    <w:rsid w:val="006A34F3"/>
    <w:rsid w:val="00865AB7"/>
    <w:rsid w:val="009D53B7"/>
    <w:rsid w:val="009E2AFA"/>
    <w:rsid w:val="00AF7940"/>
    <w:rsid w:val="00B53F8D"/>
    <w:rsid w:val="00DC13DD"/>
    <w:rsid w:val="00DF0A9E"/>
    <w:rsid w:val="00F54C9D"/>
    <w:rsid w:val="00FF4D7B"/>
    <w:rsid w:val="06EE4F1D"/>
    <w:rsid w:val="1BB21298"/>
    <w:rsid w:val="1EF72C62"/>
    <w:rsid w:val="363328B0"/>
    <w:rsid w:val="5654366C"/>
    <w:rsid w:val="6B77588B"/>
    <w:rsid w:val="6E502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uiPriority w:val="99"/>
    <w:rPr>
      <w:b/>
      <w:bCs/>
    </w:rPr>
  </w:style>
  <w:style w:type="character" w:styleId="9">
    <w:name w:val="FollowedHyperlink"/>
    <w:unhideWhenUsed/>
    <w:uiPriority w:val="99"/>
    <w:rPr>
      <w:color w:val="800080"/>
      <w:u w:val="single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批注文字 字符"/>
    <w:link w:val="2"/>
    <w:semiHidden/>
    <w:uiPriority w:val="99"/>
    <w:rPr>
      <w:kern w:val="2"/>
      <w:sz w:val="21"/>
      <w:szCs w:val="22"/>
    </w:rPr>
  </w:style>
  <w:style w:type="character" w:customStyle="1" w:styleId="13">
    <w:name w:val="批注主题 字符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4">
    <w:name w:val="页眉 字符"/>
    <w:link w:val="5"/>
    <w:semiHidden/>
    <w:uiPriority w:val="99"/>
    <w:rPr>
      <w:sz w:val="18"/>
      <w:szCs w:val="18"/>
    </w:rPr>
  </w:style>
  <w:style w:type="character" w:customStyle="1" w:styleId="15">
    <w:name w:val="页脚 字符"/>
    <w:link w:val="4"/>
    <w:semiHidden/>
    <w:uiPriority w:val="99"/>
    <w:rPr>
      <w:sz w:val="18"/>
      <w:szCs w:val="18"/>
    </w:rPr>
  </w:style>
  <w:style w:type="character" w:customStyle="1" w:styleId="16">
    <w:name w:val="批注框文本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2c922cf7c14961cb5479f4a7518a669\&#26377;&#38480;&#20844;&#21496;&#32929;&#19996;&#20250;&#20915;&#35758;&#33539;&#26412;&#65288;&#36866;&#29992;&#20110;&#32929;&#26435;&#36716;&#35753;&#21069;&#30340;&#20915;&#35758;&#652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有限公司股东会决议范本（适用于股权转让前的决议）.doc</Template>
  <Pages>1</Pages>
  <Words>437</Words>
  <Characters>850</Characters>
  <Lines>6</Lines>
  <Paragraphs>1</Paragraphs>
  <TotalTime>1</TotalTime>
  <ScaleCrop>false</ScaleCrop>
  <LinksUpToDate>false</LinksUpToDate>
  <CharactersWithSpaces>850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2021-10-12T02:33:00Z</dcterms:created>
  <dc:creator>魏瑜求</dc:creator>
  <cp:lastModifiedBy>魏瑜求</cp:lastModifiedBy>
  <dcterms:modified xsi:type="dcterms:W3CDTF">2021-10-12T02:46:37Z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DD00CFEAD9894704A4EC141FBD30EC39</vt:lpwstr>
  </property>
</Properties>
</file>