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after="312" w:afterLines="100"/>
        <w:ind w:left="720" w:hanging="720" w:hangingChars="200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股权转让协议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住址：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受让方（乙方）：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住址：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______公司（以下简称公司）于______年____月____日在______市设立，由甲方与______合资经营，注册资金为人民币______万元，其中，甲方占______％股权。甲方愿意将其占公司______％的股权转让给乙方，乙方愿意受让。现甲乙双方根据《中华人民共和国公司法》和《中华人民共和国合同法》的规定，经协商一致，就转让股权事宜，达成如下协议。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一、股权转让的价格及转让款的支付期限和方式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１、甲方占有公司</w:t>
      </w:r>
      <w:r>
        <w:rPr>
          <w:rFonts w:ascii="仿宋" w:hAnsi="仿宋" w:eastAsia="仿宋"/>
          <w:sz w:val="28"/>
        </w:rPr>
        <w:t>______％的股权，根据原公司</w:t>
      </w:r>
      <w:r>
        <w:rPr>
          <w:rFonts w:hint="eastAsia" w:ascii="仿宋" w:hAnsi="仿宋" w:eastAsia="仿宋"/>
          <w:sz w:val="28"/>
        </w:rPr>
        <w:t>章程规定，甲方应出资人民币</w:t>
      </w:r>
      <w:r>
        <w:rPr>
          <w:rFonts w:ascii="仿宋" w:hAnsi="仿宋" w:eastAsia="仿宋"/>
          <w:sz w:val="28"/>
        </w:rPr>
        <w:t>______万元，实际出资人民币______万元。现甲方将其占公司______％的股权以人民币______万元转让给乙方。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２、乙方应于本协议书生效之日起</w:t>
      </w:r>
      <w:r>
        <w:rPr>
          <w:rFonts w:ascii="仿宋" w:hAnsi="仿宋" w:eastAsia="仿宋"/>
          <w:sz w:val="28"/>
        </w:rPr>
        <w:t>______天内按前款规定金额将股权转让款以银行转帐方式分______次（或一次）支付给甲方。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二、保证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１、甲方保证对其拟转让给乙方的股权拥有完全处分权，保证该股权没有设定质押，保证股权未被查封，并免遭第三人追索，否则甲方应当承担由此引起一切经济和法律责任。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２、甲方转让其股份后，其在</w:t>
      </w:r>
      <w:r>
        <w:rPr>
          <w:rFonts w:ascii="仿宋" w:hAnsi="仿宋" w:eastAsia="仿宋"/>
          <w:sz w:val="28"/>
        </w:rPr>
        <w:t>______公司原享有的权利和应承担的义务</w:t>
      </w:r>
      <w:r>
        <w:rPr>
          <w:rFonts w:hint="eastAsia" w:ascii="仿宋" w:hAnsi="仿宋" w:eastAsia="仿宋"/>
          <w:sz w:val="28"/>
        </w:rPr>
        <w:t>，随股份转让而转由乙方享有与承担。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３、乙方承认</w:t>
      </w:r>
      <w:r>
        <w:rPr>
          <w:rFonts w:ascii="仿宋" w:hAnsi="仿宋" w:eastAsia="仿宋"/>
          <w:sz w:val="28"/>
        </w:rPr>
        <w:t>______公司章程，保证按章程规定履行义务和责任。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三、权利和义务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１、甲方须向乙方提供其出资证明或者工商管理部门出具的</w:t>
      </w:r>
      <w:r>
        <w:rPr>
          <w:rFonts w:ascii="仿宋" w:hAnsi="仿宋" w:eastAsia="仿宋"/>
          <w:sz w:val="28"/>
        </w:rPr>
        <w:t>______公司股东情况表。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２、甲方须在经过</w:t>
      </w:r>
      <w:r>
        <w:rPr>
          <w:rFonts w:ascii="仿宋" w:hAnsi="仿宋" w:eastAsia="仿宋"/>
          <w:sz w:val="28"/>
        </w:rPr>
        <w:t>______公司股东会三分之二以上股东通过后，将股东会决议提供给乙方。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３、甲方负责办理本次股权转让涉及的工商变更登记。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４、乙方必须按照合同规定及时支付股权转让价款，否则，每延迟一天，按股权转让价款总额的每日的</w:t>
      </w:r>
      <w:r>
        <w:rPr>
          <w:rFonts w:ascii="仿宋" w:hAnsi="仿宋" w:eastAsia="仿宋"/>
          <w:sz w:val="28"/>
        </w:rPr>
        <w:t>______％计算逾期付款违约金。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四、有关公司盈亏（含债权债务）的分担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１、本协议书生效后，乙方按受让股权的比例分享公司的利润，分担相应的风险及亏损。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２、如因甲方在签订本协议书时，未如实告知乙方有关公司在股权转让前所负债务，致使乙方在成为公司的股东后遭受损失的，乙方有权向甲方追偿。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五、费用的负担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在本次股权转让过程中发生的有关费用（如公证、评估或审计、工商变更登记等费用），由</w:t>
      </w:r>
      <w:r>
        <w:rPr>
          <w:rFonts w:ascii="仿宋" w:hAnsi="仿宋" w:eastAsia="仿宋"/>
          <w:sz w:val="28"/>
        </w:rPr>
        <w:t>______承担。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六、变更与解除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发生下列情况之一时，可变更或解除合同，但双方必须就此签订书面变更或解除合同。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１、由于不可抗力或由于一方当事人虽无过失但无法防止的外因，致使本合同无法履行。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２、一方当事人丧失实际履约能力。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３、由于一方或双方违约，严重影响了守约方的经济利益，使合同履行成为不必要。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４、因情况发生变化，经过双方协商同意变更或解除合同。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七、争议解决方式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因本协议书引起的或与本协议书有关的任何争议，甲乙双方应友好协商解决，如协商不成，可按照下列</w:t>
      </w:r>
      <w:r>
        <w:rPr>
          <w:rFonts w:ascii="仿宋" w:hAnsi="仿宋" w:eastAsia="仿宋"/>
          <w:sz w:val="28"/>
        </w:rPr>
        <w:t>______方式解决：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１、向有管辖权的人民法院起诉。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２、向</w:t>
      </w:r>
      <w:r>
        <w:rPr>
          <w:rFonts w:ascii="仿宋" w:hAnsi="仿宋" w:eastAsia="仿宋"/>
          <w:sz w:val="28"/>
        </w:rPr>
        <w:t>______仲裁委员会提起仲裁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八、生效及其他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１、本协议经</w:t>
      </w:r>
      <w:r>
        <w:rPr>
          <w:rFonts w:ascii="仿宋" w:hAnsi="仿宋" w:eastAsia="仿宋"/>
          <w:sz w:val="28"/>
        </w:rPr>
        <w:t>______公司股东会同意并由各方签字后生效。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２、本协议</w:t>
      </w:r>
      <w:r>
        <w:rPr>
          <w:rFonts w:ascii="仿宋" w:hAnsi="仿宋" w:eastAsia="仿宋"/>
          <w:sz w:val="28"/>
        </w:rPr>
        <w:t>______式______份，甲乙双方各持___</w:t>
      </w:r>
      <w:bookmarkStart w:id="0" w:name="_GoBack"/>
      <w:bookmarkEnd w:id="0"/>
      <w:r>
        <w:rPr>
          <w:rFonts w:ascii="仿宋" w:hAnsi="仿宋" w:eastAsia="仿宋"/>
          <w:sz w:val="28"/>
        </w:rPr>
        <w:t>___份，该公司存档______份，工商登记机关______份。均具有同等法律效力。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甲方（签名或盖章）：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年　　月　　日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乙方（签名或盖章）：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年　　月　　日</w:t>
      </w: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SwiaGRpZCI6ImIyMzU0OWU2YmRiOWQ4MjNkOTJjN2M4ZmVlMDk2MDBiIiwidXNlckNvdW50IjoxfQ=="/>
  </w:docVars>
  <w:rsids>
    <w:rsidRoot w:val="48DF0C5E"/>
    <w:rsid w:val="000946A1"/>
    <w:rsid w:val="001615BF"/>
    <w:rsid w:val="004E247C"/>
    <w:rsid w:val="005E48F7"/>
    <w:rsid w:val="00692507"/>
    <w:rsid w:val="007011B6"/>
    <w:rsid w:val="00846F54"/>
    <w:rsid w:val="008F659E"/>
    <w:rsid w:val="00983004"/>
    <w:rsid w:val="00B9713D"/>
    <w:rsid w:val="00E323B2"/>
    <w:rsid w:val="00F84641"/>
    <w:rsid w:val="48DF0C5E"/>
    <w:rsid w:val="63C3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o\AppData\Roaming\kingsoft\office6\templates\download\5af21e40-dfe5-49e2-9ed2-6f7a1f1b82fa\&#20010;&#20154;&#32929;&#26435;&#36716;&#35753;&#20844;&#21496;&#21327;&#35758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个人股权转让公司协议.docx</Template>
  <Pages>3</Pages>
  <Words>1155</Words>
  <Characters>1301</Characters>
  <Lines>62</Lines>
  <Paragraphs>39</Paragraphs>
  <TotalTime>0</TotalTime>
  <ScaleCrop>false</ScaleCrop>
  <LinksUpToDate>false</LinksUpToDate>
  <CharactersWithSpaces>1309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2022-08-04T08:41:00Z</dcterms:created>
  <dc:creator>xiao青</dc:creator>
  <cp:lastModifiedBy>xiao青</cp:lastModifiedBy>
  <dcterms:modified xsi:type="dcterms:W3CDTF">2022-08-08T07:23:34Z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KSOTemplateUUID">
    <vt:lpwstr>v1.0_library_q1SBe7cFTw1sNKZZqsmg7Q==</vt:lpwstr>
  </property>
  <property fmtid="{D5CDD505-2E9C-101B-9397-08002B2CF9AE}" pid="4" name="ICV">
    <vt:lpwstr>0887EDAFF1974C609C32E3C8F55EC406</vt:lpwstr>
  </property>
</Properties>
</file>